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                                                                                                                       </w:t>
      </w:r>
      <w:r>
        <w:rPr/>
        <w:t xml:space="preserve">Pabianice, dnia……….                                                                              </w:t>
      </w:r>
    </w:p>
    <w:p>
      <w:pPr>
        <w:pStyle w:val="Normal"/>
        <w:bidi w:val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24"/>
          <w:sz w:val="18"/>
          <w:szCs w:val="18"/>
          <w:highlight w:val="white"/>
          <w:vertAlign w:val="baseline"/>
          <w:lang w:val="pl-PL" w:eastAsia="pl-PL"/>
        </w:rPr>
      </w:pPr>
      <w:r>
        <w:rPr/>
      </w:r>
    </w:p>
    <w:p>
      <w:pPr>
        <w:pStyle w:val="Normal"/>
        <w:ind w:left="0" w:right="-450" w:hanging="0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     </w:t>
      </w:r>
      <w:r>
        <w:rPr>
          <w:rFonts w:ascii="Arial" w:hAnsi="Arial"/>
          <w:b/>
          <w:bCs/>
          <w:sz w:val="28"/>
          <w:szCs w:val="28"/>
        </w:rPr>
        <w:t xml:space="preserve">ZP+UU, </w:t>
      </w:r>
      <w:r>
        <w:rPr>
          <w:rFonts w:ascii="Arial" w:hAnsi="Arial"/>
          <w:b/>
          <w:bCs/>
          <w:sz w:val="28"/>
          <w:szCs w:val="28"/>
        </w:rPr>
        <w:t>A, OB, W, UO</w:t>
      </w:r>
    </w:p>
    <w:p>
      <w:pPr>
        <w:pStyle w:val="Normal"/>
        <w:ind w:left="0" w:right="-450" w:hanging="0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   </w:t>
      </w:r>
      <w:r>
        <w:rPr>
          <w:rFonts w:ascii="Arial" w:hAnsi="Arial"/>
          <w:b/>
          <w:bCs/>
          <w:sz w:val="16"/>
          <w:szCs w:val="16"/>
        </w:rPr>
        <w:t xml:space="preserve">  </w:t>
      </w:r>
      <w:r>
        <w:rPr>
          <w:rFonts w:ascii="Arial" w:hAnsi="Arial"/>
          <w:b/>
          <w:bCs/>
          <w:sz w:val="16"/>
          <w:szCs w:val="16"/>
        </w:rPr>
        <w:t>(niepotrzebne skreślić)</w:t>
      </w:r>
    </w:p>
    <w:p>
      <w:pPr>
        <w:pStyle w:val="Normal"/>
        <w:ind w:left="0" w:right="-450" w:hanging="0"/>
        <w:jc w:val="center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100" w:leader="none"/>
        </w:tabs>
        <w:ind w:left="0" w:right="-450" w:hanging="0"/>
        <w:jc w:val="left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24"/>
          <w:szCs w:val="24"/>
        </w:rPr>
        <w:tab/>
        <w:t>Zarząd Dróg Miejski</w:t>
      </w:r>
      <w:r>
        <w:rPr>
          <w:rFonts w:ascii="Arial" w:hAnsi="Arial"/>
          <w:b/>
          <w:bCs/>
          <w:sz w:val="24"/>
          <w:szCs w:val="24"/>
        </w:rPr>
        <w:t xml:space="preserve">ch </w:t>
      </w:r>
      <w:r>
        <w:rPr>
          <w:rFonts w:ascii="Arial" w:hAnsi="Arial"/>
          <w:b/>
          <w:bCs/>
          <w:sz w:val="24"/>
          <w:szCs w:val="24"/>
        </w:rPr>
        <w:t>w Pabianicach</w:t>
      </w:r>
    </w:p>
    <w:p>
      <w:pPr>
        <w:pStyle w:val="Normal"/>
        <w:tabs>
          <w:tab w:val="clear" w:pos="709"/>
          <w:tab w:val="center" w:pos="7114" w:leader="none"/>
        </w:tabs>
        <w:ind w:left="0" w:right="0" w:hanging="0"/>
        <w:jc w:val="both"/>
        <w:rPr>
          <w:rFonts w:ascii="Arial" w:hAnsi="Arial"/>
          <w:b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ab/>
        <w:t>ul. Warzywna 1</w:t>
      </w:r>
    </w:p>
    <w:p>
      <w:pPr>
        <w:pStyle w:val="Normal"/>
        <w:tabs>
          <w:tab w:val="clear" w:pos="709"/>
          <w:tab w:val="center" w:pos="7129" w:leader="none"/>
        </w:tabs>
        <w:ind w:left="0" w:right="-450" w:hanging="0"/>
        <w:jc w:val="left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24"/>
          <w:szCs w:val="24"/>
        </w:rPr>
        <w:tab/>
        <w:t xml:space="preserve">95-200 Pabianice </w:t>
      </w:r>
      <w:r>
        <w:rPr>
          <w:rFonts w:ascii="Arial" w:hAnsi="Arial"/>
          <w:b/>
          <w:bCs/>
          <w:sz w:val="18"/>
          <w:szCs w:val="18"/>
        </w:rPr>
        <w:t xml:space="preserve"> </w:t>
      </w:r>
    </w:p>
    <w:p>
      <w:pPr>
        <w:pStyle w:val="Normal"/>
        <w:ind w:left="0" w:right="-450" w:hanging="0"/>
        <w:jc w:val="left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Normal"/>
        <w:ind w:left="0" w:right="-450" w:hanging="0"/>
        <w:jc w:val="left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</w:r>
    </w:p>
    <w:p>
      <w:pPr>
        <w:pStyle w:val="Normal"/>
        <w:ind w:left="0" w:right="-450" w:hanging="0"/>
        <w:jc w:val="center"/>
        <w:rPr>
          <w:rFonts w:ascii="Arial" w:hAnsi="Arial"/>
          <w:b/>
          <w:b/>
          <w:sz w:val="18"/>
          <w:szCs w:val="18"/>
        </w:rPr>
      </w:pPr>
      <w:r>
        <w:rPr>
          <w:rStyle w:val="Wyrnienie"/>
          <w:rFonts w:ascii="Arial" w:hAnsi="Arial"/>
          <w:b/>
          <w:bCs/>
          <w:i w:val="false"/>
          <w:iCs w:val="false"/>
          <w:color w:val="CE181E"/>
          <w:position w:val="0"/>
          <w:sz w:val="20"/>
          <w:sz w:val="20"/>
          <w:szCs w:val="20"/>
          <w:u w:val="single"/>
          <w:vertAlign w:val="baseline"/>
          <w:lang w:val="pl-PL" w:eastAsia="pl-PL"/>
        </w:rPr>
        <w:t>UWAGA: WNIOSKI WYPEŁNIĆ NALEŻY DRUKOWANYMI LITERAMI</w:t>
      </w:r>
    </w:p>
    <w:p>
      <w:pPr>
        <w:pStyle w:val="Normal"/>
        <w:ind w:left="160" w:right="0" w:hanging="0"/>
        <w:jc w:val="center"/>
        <w:rPr>
          <w:rFonts w:ascii="Arial" w:hAnsi="Arial"/>
          <w:b/>
          <w:b/>
          <w:bCs/>
          <w:sz w:val="28"/>
          <w:szCs w:val="28"/>
          <w:lang w:val="pl-PL" w:eastAsia="pl-PL"/>
        </w:rPr>
      </w:pPr>
      <w:r>
        <w:rPr>
          <w:rFonts w:ascii="Arial" w:hAnsi="Arial"/>
          <w:b/>
          <w:bCs/>
          <w:sz w:val="28"/>
          <w:szCs w:val="28"/>
          <w:lang w:val="pl-PL" w:eastAsia="pl-PL"/>
        </w:rPr>
        <w:t xml:space="preserve">WNIOSEK </w:t>
      </w:r>
    </w:p>
    <w:p>
      <w:pPr>
        <w:pStyle w:val="Normal"/>
        <w:ind w:left="160" w:right="0" w:hanging="0"/>
        <w:jc w:val="center"/>
        <w:rPr>
          <w:rFonts w:ascii="Arial" w:hAnsi="Arial"/>
          <w:b/>
          <w:b/>
          <w:bCs/>
          <w:sz w:val="28"/>
          <w:szCs w:val="28"/>
          <w:lang w:val="pl-PL" w:eastAsia="pl-PL"/>
        </w:rPr>
      </w:pPr>
      <w:r>
        <w:rPr>
          <w:rFonts w:ascii="Arial" w:hAnsi="Arial"/>
          <w:b/>
          <w:bCs/>
          <w:sz w:val="28"/>
          <w:szCs w:val="28"/>
          <w:lang w:val="pl-PL" w:eastAsia="pl-PL"/>
        </w:rPr>
      </w:r>
    </w:p>
    <w:p>
      <w:pPr>
        <w:pStyle w:val="Normal"/>
        <w:ind w:left="160" w:right="0" w:firstLine="691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160" w:right="0" w:hanging="0"/>
        <w:jc w:val="left"/>
        <w:rPr>
          <w:rFonts w:ascii="Arial" w:hAnsi="Arial"/>
          <w:sz w:val="18"/>
          <w:szCs w:val="18"/>
        </w:rPr>
      </w:pPr>
      <w:r>
        <w:rPr>
          <w:rFonts w:ascii="Arial" w:hAnsi="Arial"/>
          <w:bCs/>
          <w:sz w:val="18"/>
          <w:szCs w:val="18"/>
          <w:lang w:val="pl-PL" w:eastAsia="pl-PL"/>
        </w:rPr>
        <w:t xml:space="preserve">         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    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O PRZEDŁUŻENIE  DECYZJI nr ……… Z DNIA………………...ZEZWALAJĄCEJ NA ZAJĘCIE PASA    </w:t>
      </w:r>
    </w:p>
    <w:p>
      <w:pPr>
        <w:pStyle w:val="Normal"/>
        <w:ind w:left="160" w:right="0" w:hanging="0"/>
        <w:jc w:val="left"/>
        <w:rPr>
          <w:rFonts w:ascii="Tahoma" w:hAnsi="Tahoma"/>
          <w:sz w:val="18"/>
          <w:szCs w:val="18"/>
        </w:rPr>
      </w:pPr>
      <w:r>
        <w:rPr>
          <w:rFonts w:ascii="Tahoma" w:hAnsi="Tahoma"/>
          <w:bCs/>
          <w:sz w:val="18"/>
          <w:szCs w:val="18"/>
          <w:lang w:val="pl-PL" w:eastAsia="pl-PL"/>
        </w:rPr>
        <w:t xml:space="preserve">             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DROGOWEGO W CELU PROWADZENIA ROBÓT  </w:t>
      </w:r>
      <w:r>
        <w:rPr>
          <w:rFonts w:ascii="Tahoma" w:hAnsi="Tahoma"/>
          <w:bCs/>
          <w:sz w:val="18"/>
          <w:szCs w:val="18"/>
          <w:lang w:val="pl-PL" w:eastAsia="pl-PL"/>
        </w:rPr>
        <w:t>W PASIE DROGOWYM.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 </w:t>
      </w:r>
    </w:p>
    <w:p>
      <w:pPr>
        <w:pStyle w:val="Normal"/>
        <w:ind w:left="160" w:right="0" w:hanging="0"/>
        <w:jc w:val="left"/>
        <w:rPr>
          <w:rFonts w:ascii="Tahoma" w:hAnsi="Tahoma"/>
          <w:sz w:val="18"/>
          <w:szCs w:val="18"/>
        </w:rPr>
      </w:pPr>
      <w:r>
        <w:rPr>
          <w:rFonts w:ascii="Tahoma" w:hAnsi="Tahoma"/>
          <w:bCs/>
          <w:sz w:val="18"/>
          <w:szCs w:val="18"/>
          <w:lang w:val="pl-PL" w:eastAsia="pl-PL"/>
        </w:rPr>
        <w:t xml:space="preserve">             </w:t>
      </w:r>
      <w:r>
        <w:rPr>
          <w:rFonts w:ascii="Tahoma" w:hAnsi="Tahoma"/>
          <w:bCs/>
          <w:sz w:val="18"/>
          <w:szCs w:val="18"/>
          <w:lang w:val="pl-PL" w:eastAsia="pl-PL"/>
        </w:rPr>
        <w:t>( dotyczy decyzji oznaczonych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 </w:t>
      </w:r>
      <w:r>
        <w:rPr>
          <w:rFonts w:ascii="Tahoma" w:hAnsi="Tahoma"/>
          <w:bCs/>
          <w:sz w:val="18"/>
          <w:szCs w:val="18"/>
          <w:lang w:val="pl-PL" w:eastAsia="pl-PL"/>
        </w:rPr>
        <w:t xml:space="preserve">literami ZP+UU, </w:t>
      </w:r>
      <w:r>
        <w:rPr>
          <w:rFonts w:ascii="Tahoma" w:hAnsi="Tahoma"/>
          <w:bCs/>
          <w:sz w:val="18"/>
          <w:szCs w:val="18"/>
          <w:lang w:val="pl-PL" w:eastAsia="pl-PL"/>
        </w:rPr>
        <w:t>A, OB, W , UO</w:t>
      </w:r>
      <w:r>
        <w:rPr>
          <w:rFonts w:ascii="Tahoma" w:hAnsi="Tahoma"/>
          <w:bCs/>
          <w:sz w:val="18"/>
          <w:szCs w:val="18"/>
          <w:lang w:val="pl-PL" w:eastAsia="pl-PL"/>
        </w:rPr>
        <w:t>)</w:t>
      </w:r>
      <w:r>
        <w:rPr>
          <w:rFonts w:ascii="Tahoma" w:hAnsi="Tahoma"/>
          <w:sz w:val="18"/>
          <w:szCs w:val="18"/>
          <w:lang w:val="pl-PL" w:eastAsia="pl-PL"/>
        </w:rPr>
        <w:t xml:space="preserve">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0" w:leader="none"/>
          <w:tab w:val="left" w:pos="10" w:leader="none"/>
        </w:tabs>
        <w:spacing w:lineRule="auto" w:line="276" w:before="220" w:after="0"/>
        <w:ind w:left="740" w:right="0" w:hanging="360"/>
        <w:jc w:val="left"/>
        <w:rPr>
          <w:rFonts w:ascii="Arial" w:hAnsi="Arial"/>
          <w:b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Nazwa jednostki wnioskującej: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50" w:leader="none"/>
        </w:tabs>
        <w:spacing w:lineRule="auto" w:line="480" w:before="220" w:after="0"/>
        <w:ind w:left="740" w:right="0" w:hanging="0"/>
        <w:jc w:val="left"/>
        <w:rPr>
          <w:rFonts w:ascii="Arial" w:hAnsi="Arial"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 </w:t>
      </w:r>
      <w:r>
        <w:rPr>
          <w:rFonts w:ascii="Arial" w:hAnsi="Arial"/>
          <w:sz w:val="18"/>
          <w:szCs w:val="18"/>
        </w:rPr>
        <w:t>..............................................................................................................................................…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50" w:leader="none"/>
        </w:tabs>
        <w:spacing w:lineRule="auto" w:line="480" w:before="220" w:after="0"/>
        <w:ind w:left="740" w:right="0" w:hanging="0"/>
        <w:jc w:val="left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……………………………………………………………………………………………</w:t>
      </w:r>
      <w:r>
        <w:rPr>
          <w:rFonts w:ascii="Arial" w:hAnsi="Arial"/>
          <w:sz w:val="18"/>
          <w:szCs w:val="18"/>
        </w:rPr>
        <w:t>.................….</w:t>
      </w:r>
    </w:p>
    <w:p>
      <w:pPr>
        <w:pStyle w:val="Normal"/>
        <w:spacing w:lineRule="auto" w:line="480"/>
        <w:ind w:left="0" w:right="0" w:hanging="0"/>
        <w:jc w:val="both"/>
        <w:rPr>
          <w:rFonts w:ascii="Arial" w:hAnsi="Arial"/>
          <w:sz w:val="18"/>
          <w:szCs w:val="18"/>
          <w:lang w:val="pl-PL" w:eastAsia="pl-PL"/>
        </w:rPr>
      </w:pPr>
      <w:r>
        <w:rPr>
          <w:rFonts w:ascii="Arial" w:hAnsi="Arial"/>
          <w:sz w:val="18"/>
          <w:szCs w:val="18"/>
          <w:lang w:val="pl-PL" w:eastAsia="pl-PL"/>
        </w:rPr>
        <w:tab/>
        <w:t>adres ulica:...................................................................….....................................................…..</w:t>
      </w:r>
    </w:p>
    <w:p>
      <w:pPr>
        <w:pStyle w:val="Normal"/>
        <w:spacing w:lineRule="auto" w:line="480" w:before="200" w:after="0"/>
        <w:ind w:left="0" w:right="0" w:firstLine="691"/>
        <w:jc w:val="both"/>
        <w:rPr>
          <w:rFonts w:ascii="Arial" w:hAnsi="Arial"/>
          <w:bCs/>
          <w:sz w:val="18"/>
          <w:szCs w:val="18"/>
          <w:lang w:val="pl-PL" w:eastAsia="pl-PL"/>
        </w:rPr>
      </w:pPr>
      <w:r>
        <w:rPr>
          <w:rFonts w:ascii="Arial" w:hAnsi="Arial"/>
          <w:bCs/>
          <w:sz w:val="18"/>
          <w:szCs w:val="18"/>
          <w:lang w:val="pl-PL" w:eastAsia="pl-PL"/>
        </w:rPr>
        <w:t>kod:.....................miejscowość:..............................................................................................….</w:t>
      </w:r>
    </w:p>
    <w:p>
      <w:pPr>
        <w:pStyle w:val="Normal"/>
        <w:spacing w:lineRule="auto" w:line="480" w:before="200" w:after="0"/>
        <w:ind w:left="0" w:right="0" w:firstLine="691"/>
        <w:jc w:val="both"/>
        <w:rPr>
          <w:rFonts w:ascii="Arial" w:hAnsi="Arial"/>
          <w:bCs/>
          <w:sz w:val="18"/>
          <w:szCs w:val="18"/>
          <w:lang w:val="pl-PL" w:eastAsia="pl-PL"/>
        </w:rPr>
      </w:pPr>
      <w:r>
        <w:rPr>
          <w:rFonts w:ascii="Arial" w:hAnsi="Arial"/>
          <w:bCs/>
          <w:sz w:val="18"/>
          <w:szCs w:val="18"/>
          <w:lang w:val="pl-PL" w:eastAsia="pl-PL"/>
        </w:rPr>
        <w:t>telefon…………………………...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360" w:before="220" w:after="0"/>
        <w:ind w:left="720" w:right="0" w:hanging="360"/>
        <w:jc w:val="both"/>
        <w:rPr>
          <w:rFonts w:ascii="Arial" w:hAnsi="Arial"/>
          <w:b/>
          <w:b/>
          <w:bCs/>
          <w:sz w:val="18"/>
          <w:szCs w:val="18"/>
          <w:lang w:val="pl-PL" w:eastAsia="pl-PL"/>
        </w:rPr>
      </w:pPr>
      <w:r>
        <w:rPr>
          <w:rFonts w:ascii="Arial" w:hAnsi="Arial"/>
          <w:b/>
          <w:bCs/>
          <w:sz w:val="18"/>
          <w:szCs w:val="18"/>
          <w:lang w:val="pl-PL" w:eastAsia="pl-PL"/>
        </w:rPr>
        <w:t>Cel zajęcia: (typ urządzenia)</w:t>
      </w:r>
    </w:p>
    <w:p>
      <w:pPr>
        <w:pStyle w:val="Normal"/>
        <w:spacing w:lineRule="auto" w:line="360" w:before="220" w:after="0"/>
        <w:ind w:left="0" w:right="0" w:hanging="0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ab/>
        <w:t>.............................................................................................................................................……..</w:t>
      </w:r>
    </w:p>
    <w:p>
      <w:pPr>
        <w:pStyle w:val="Normal"/>
        <w:tabs>
          <w:tab w:val="clear" w:pos="709"/>
          <w:tab w:val="left" w:pos="364" w:leader="none"/>
        </w:tabs>
        <w:spacing w:lineRule="auto" w:line="360" w:before="220" w:after="0"/>
        <w:ind w:left="0" w:right="0" w:hanging="0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</w:t>
      </w:r>
      <w:r>
        <w:rPr>
          <w:rFonts w:ascii="Arial" w:hAnsi="Arial"/>
          <w:b/>
          <w:bCs/>
          <w:sz w:val="18"/>
          <w:szCs w:val="18"/>
        </w:rPr>
        <w:t>3.</w:t>
      </w:r>
      <w:r>
        <w:rPr>
          <w:rFonts w:ascii="Arial" w:hAnsi="Arial"/>
          <w:sz w:val="18"/>
          <w:szCs w:val="18"/>
          <w:lang w:val="pl-PL" w:eastAsia="pl-PL"/>
        </w:rPr>
        <w:t xml:space="preserve">     </w:t>
      </w:r>
      <w:r>
        <w:rPr>
          <w:rFonts w:ascii="Arial" w:hAnsi="Arial"/>
          <w:b/>
          <w:bCs/>
          <w:sz w:val="18"/>
          <w:szCs w:val="18"/>
          <w:lang w:val="pl-PL" w:eastAsia="pl-PL"/>
        </w:rPr>
        <w:t xml:space="preserve">Lokalizacja: nazwa ulicy , nr </w:t>
      </w:r>
    </w:p>
    <w:p>
      <w:pPr>
        <w:pStyle w:val="Normal"/>
        <w:tabs>
          <w:tab w:val="clear" w:pos="709"/>
          <w:tab w:val="left" w:pos="465" w:leader="none"/>
        </w:tabs>
        <w:spacing w:lineRule="auto" w:line="360"/>
        <w:ind w:left="0" w:right="0" w:hanging="0"/>
        <w:jc w:val="both"/>
        <w:rPr>
          <w:rFonts w:ascii="Arial" w:hAnsi="Arial"/>
          <w:sz w:val="18"/>
          <w:szCs w:val="18"/>
          <w:lang w:val="pl-PL" w:eastAsia="pl-PL"/>
        </w:rPr>
      </w:pPr>
      <w:r>
        <w:rPr>
          <w:rFonts w:ascii="Arial" w:hAnsi="Arial"/>
          <w:sz w:val="18"/>
          <w:szCs w:val="18"/>
          <w:lang w:val="pl-PL" w:eastAsia="pl-PL"/>
        </w:rPr>
      </w:r>
    </w:p>
    <w:p>
      <w:pPr>
        <w:pStyle w:val="Normal"/>
        <w:tabs>
          <w:tab w:val="clear" w:pos="709"/>
          <w:tab w:val="left" w:pos="732" w:leader="none"/>
        </w:tabs>
        <w:spacing w:lineRule="auto" w:line="360"/>
        <w:ind w:left="0" w:right="0" w:hanging="0"/>
        <w:jc w:val="both"/>
        <w:rPr>
          <w:rFonts w:ascii="Arial" w:hAnsi="Arial"/>
          <w:sz w:val="18"/>
          <w:szCs w:val="18"/>
          <w:lang w:val="pl-PL" w:eastAsia="pl-PL"/>
        </w:rPr>
      </w:pPr>
      <w:r>
        <w:rPr>
          <w:rFonts w:ascii="Arial" w:hAnsi="Arial"/>
          <w:sz w:val="18"/>
          <w:szCs w:val="18"/>
          <w:lang w:val="pl-PL" w:eastAsia="pl-PL"/>
        </w:rPr>
        <w:tab/>
        <w:t>...............................................................................................................................................…...</w:t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0" w:leader="none"/>
        </w:tabs>
        <w:ind w:left="720" w:hanging="360"/>
        <w:jc w:val="both"/>
        <w:rPr/>
      </w:pPr>
      <w:r>
        <w:rPr>
          <w:rFonts w:ascii="Arial" w:hAnsi="Arial"/>
          <w:i w:val="false"/>
          <w:iCs w:val="false"/>
          <w:sz w:val="18"/>
          <w:szCs w:val="18"/>
        </w:rPr>
        <w:t>Za zajęcie pasa drogowego i umieszczenie urządzeń w pasie drogowym inwestor winien dokonać opłat zgodnie z Ustawą z dnia 21.03.1985 r. o drogach publicznych (t.j. Dz.U. z 201</w:t>
      </w:r>
      <w:r>
        <w:rPr>
          <w:rFonts w:ascii="Arial" w:hAnsi="Arial"/>
          <w:i w:val="false"/>
          <w:iCs w:val="false"/>
          <w:sz w:val="18"/>
          <w:szCs w:val="18"/>
        </w:rPr>
        <w:t>7</w:t>
      </w:r>
      <w:r>
        <w:rPr>
          <w:rFonts w:ascii="Arial" w:hAnsi="Arial"/>
          <w:i w:val="false"/>
          <w:iCs w:val="false"/>
          <w:sz w:val="18"/>
          <w:szCs w:val="18"/>
        </w:rPr>
        <w:t xml:space="preserve"> r., poz. 2222. ze zm.) oraz z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Uchwały Nr XXII/278/08 Rady Miejskiej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w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Pabianic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ach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 z dnia 30 stycznia 2008r. w sprawie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ustalenia wysokości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stawe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k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opłat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za zaj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ęcie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 pasa drogowego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(t.j.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o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bwieszczenie nr 2/2016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Rady Miejskiej w Pabianicach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z dnia 29 lutego 2016r. -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 Dz. Urzędowy Województwa Łódzkiego poz.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1146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 z dnia 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09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.0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3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.201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6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>r.</w:t>
      </w:r>
      <w:r>
        <w:rPr>
          <w:rFonts w:ascii="Tahoma" w:hAnsi="Tahoma"/>
          <w:b w:val="false"/>
          <w:bCs w:val="false"/>
          <w:i w:val="false"/>
          <w:iCs w:val="false"/>
          <w:color w:val="000000"/>
          <w:sz w:val="18"/>
          <w:szCs w:val="18"/>
          <w:lang w:val="pl-PL"/>
        </w:rPr>
        <w:t xml:space="preserve">),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Uchwała nr XVI/194/20 Rady Miejskiej w Pabianicach z dnia 8 stycznia 2020 r. - zmieniająca Uchwałę Nr XXII/278/08 Rady Miejskiej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w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>Pabianic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>ach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 z dnia 30 stycznia 2008 r. -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Dz. Urzędowy Województwa Łódzkiego poz.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8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33, 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Uchwała nr XV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I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I/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209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/20 Rady Miejskiej w Pabianicach z dnia 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19 lutego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 2020 r. - zmieniająca Uchwał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ę</w:t>
      </w:r>
      <w:r>
        <w:rPr>
          <w:rStyle w:val="Wyrnienie"/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 nr XVI/194/20 Rady Miejskiej                        w Pabianicach z dnia 8 stycznia 2020 r.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. Dotyczy okoliczności określonych w Rozporządzeniu  Rady Ministrów              z 31 marca 2020 r. 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>( Dz. U. z 2020 r., poz. 566 )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 w  sprawie ustanowienia określonych ograniczeń, nakazów            i zakazów w związku z wystąpieniem stanu epidemii</w:t>
      </w:r>
      <w:r>
        <w:rPr>
          <w:rStyle w:val="Wyrnienie"/>
          <w:rFonts w:ascii="Tahoma" w:hAnsi="Tahoma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 w:bidi="zxx"/>
        </w:rPr>
        <w:t xml:space="preserve"> </w:t>
      </w:r>
    </w:p>
    <w:p>
      <w:pPr>
        <w:pStyle w:val="Normal"/>
        <w:numPr>
          <w:ilvl w:val="0"/>
          <w:numId w:val="0"/>
        </w:numPr>
        <w:ind w:left="720" w:hanging="0"/>
        <w:jc w:val="both"/>
        <w:rPr>
          <w:b w:val="false"/>
          <w:b w:val="false"/>
          <w:bCs w:val="false"/>
          <w:vertAlign w:val="superscript"/>
          <w:lang w:val="pl-PL" w:eastAsia="pl-PL"/>
        </w:rPr>
      </w:pPr>
      <w:r>
        <w:rPr>
          <w:rFonts w:ascii="Arial" w:hAnsi="Arial"/>
          <w:color w:val="000000"/>
          <w:sz w:val="18"/>
          <w:szCs w:val="18"/>
        </w:rPr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0" w:leader="none"/>
        </w:tabs>
        <w:ind w:left="720" w:right="0" w:hanging="360"/>
        <w:jc w:val="both"/>
        <w:rPr/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Termin zajęcia: 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od dnia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.....................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>.........r.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do dnia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>30.06.2020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r. </w:t>
      </w:r>
    </w:p>
    <w:p>
      <w:pPr>
        <w:pStyle w:val="Normal"/>
        <w:ind w:left="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bidi w:val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  <w:tab w:val="left" w:pos="118" w:leader="none"/>
        </w:tabs>
        <w:spacing w:lineRule="auto" w:line="240"/>
        <w:ind w:left="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ab/>
        <w:t>11.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Wykonawca zobowiązuje się: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- przystąpić do robót i zakończyć je w termin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i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e,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- zgłaszać na  piśmie  i uzyskiwać zgodę na wszystkie zmiany w zakresie zwiększenia zajmowanej powierzchni  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pasa  drogowego,   terminu   realizacji,   organizacji  ruchu  drogowego   oraz   technologii  wykonywania robót  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instalacyjnych i drogowych,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- niezwłocznie   powiadomić   zarząd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cę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 drogi   o  zakończeniu  robót  i  uzgodnić  termin  komisyjnego  odbioru    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technicznego zajmowanego terenu,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- zapewnić swobodny dojazd w rejonie prowadzonych robót dla wszystkich pojazdów uprzywilejowanych. 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  <w:tab w:val="left" w:pos="118" w:leader="none"/>
        </w:tabs>
        <w:ind w:left="0" w:right="0" w:hanging="0"/>
        <w:jc w:val="both"/>
        <w:rPr>
          <w:rFonts w:ascii="Arial" w:hAnsi="Arial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18"/>
          <w:sz w:val="18"/>
          <w:szCs w:val="18"/>
          <w:u w:val="none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18"/>
          <w:sz w:val="18"/>
          <w:szCs w:val="18"/>
          <w:u w:val="none"/>
          <w:vertAlign w:val="baseline"/>
          <w:lang w:val="pl-PL" w:eastAsia="pl-PL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20" w:leader="none"/>
          <w:tab w:val="left" w:pos="1018" w:leader="none"/>
          <w:tab w:val="left" w:pos="1050" w:leader="none"/>
        </w:tabs>
        <w:ind w:left="152" w:right="0" w:hanging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1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2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Wnioskodawca jest poinformowany o tym, że:</w:t>
      </w:r>
    </w:p>
    <w:p>
      <w:pPr>
        <w:pStyle w:val="Normal"/>
        <w:tabs>
          <w:tab w:val="clear" w:pos="709"/>
        </w:tabs>
        <w:ind w:left="850" w:right="0" w:hanging="113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- ponosić będzie odpowiedzialność za szkody majątku mające  związek z  prowadzonymi  robotami w czasie ich trwania oraz wskutek wad ujawnionych po ich zakończeniu w okresie obowiązującej gwarancji wynoszącej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24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miesiące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lub rękojmi za wady,</w:t>
      </w:r>
    </w:p>
    <w:p>
      <w:pPr>
        <w:pStyle w:val="Normal"/>
        <w:tabs>
          <w:tab w:val="clear" w:pos="709"/>
        </w:tabs>
        <w:ind w:left="850" w:right="0" w:hanging="113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- ponosić będzie odpowiedzialność karno-administracyjną w przypadku prowadzenia robót niezgodnie z warunkami określonymi w zezwoleniu oraz samowolnego zajęcia pasa drogowego,</w:t>
      </w:r>
    </w:p>
    <w:p>
      <w:pPr>
        <w:pStyle w:val="Normal"/>
        <w:tabs>
          <w:tab w:val="clear" w:pos="709"/>
        </w:tabs>
        <w:ind w:left="850" w:right="0" w:hanging="113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- zarządca drogi może zażądać dodatkowych dokumentów, w szczególności: projektu budowlanego obiektu   umieszczanego w pasie drogowym i innych pozostałych dokumentów,</w:t>
      </w:r>
    </w:p>
    <w:p>
      <w:pPr>
        <w:pStyle w:val="Normal"/>
        <w:tabs>
          <w:tab w:val="clear" w:pos="709"/>
        </w:tabs>
        <w:ind w:left="850" w:right="0" w:hanging="113"/>
        <w:jc w:val="both"/>
        <w:rPr>
          <w:rFonts w:ascii="Arial" w:hAnsi="Arial"/>
          <w:b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</w:tabs>
        <w:ind w:left="850" w:right="0" w:hanging="113"/>
        <w:jc w:val="both"/>
        <w:rPr>
          <w:rFonts w:ascii="Arial" w:hAnsi="Arial"/>
          <w:b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</w:tabs>
        <w:ind w:left="510" w:right="0" w:hanging="283"/>
        <w:jc w:val="both"/>
        <w:rPr>
          <w:rFonts w:ascii="Arial" w:hAnsi="Arial"/>
          <w:b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</w:tabs>
        <w:ind w:left="510" w:right="0" w:hanging="283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14.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</w:t>
      </w: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Odpowiedzialny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za stan robót oraz  bezpieczeństwo  ruchu  kołowego  i  pieszego,  a  także za porządek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i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czystość w rejonie robót jest: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32" w:leader="none"/>
        </w:tabs>
        <w:spacing w:lineRule="auto" w:line="360" w:before="57" w:after="57"/>
        <w:ind w:left="720" w:right="0" w:hanging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Kierownik budowy......................................................................................................................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32" w:leader="none"/>
        </w:tabs>
        <w:spacing w:lineRule="auto" w:line="360" w:before="57" w:after="57"/>
        <w:ind w:left="720" w:right="0" w:hanging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zamieszkały................................................................................................................................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32" w:leader="none"/>
        </w:tabs>
        <w:spacing w:lineRule="auto" w:line="360" w:before="57" w:after="57"/>
        <w:ind w:left="720" w:right="0" w:hanging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telefon ...................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highlight w:val="white"/>
          <w:vertAlign w:val="baseline"/>
          <w:lang w:val="pl-PL" w:eastAsia="pl-PL"/>
        </w:rPr>
        <w:t xml:space="preserve">................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20" w:leader="none"/>
          <w:tab w:val="left" w:pos="1061" w:leader="none"/>
          <w:tab w:val="left" w:pos="1071" w:leader="none"/>
        </w:tabs>
        <w:spacing w:lineRule="auto" w:line="360" w:before="114" w:after="114"/>
        <w:ind w:left="720" w:right="0" w:hanging="0"/>
        <w:jc w:val="left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nr uprawnień budowlanych......................................................................................................…</w:t>
      </w:r>
    </w:p>
    <w:p>
      <w:pPr>
        <w:pStyle w:val="Normal"/>
        <w:tabs>
          <w:tab w:val="clear" w:pos="709"/>
          <w:tab w:val="left" w:pos="720" w:leader="none"/>
        </w:tabs>
        <w:ind w:left="227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eastAsia="Times New Roman" w:cs="Calibri" w:ascii="Arial" w:hAnsi="Arial"/>
          <w:b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15. </w:t>
      </w:r>
      <w:r>
        <w:rPr>
          <w:rFonts w:eastAsia="Times New Roman" w:cs="Calibri" w:ascii="Arial" w:hAnsi="Arial"/>
          <w:b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Klauzula informacyjna </w:t>
      </w:r>
      <w:r>
        <w:rPr>
          <w:rFonts w:eastAsia="Times New Roman" w:cs="Calibri" w:ascii="Arial" w:hAnsi="Arial"/>
          <w:b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nt. Danych Osobowych</w:t>
      </w:r>
    </w:p>
    <w:p>
      <w:pPr>
        <w:pStyle w:val="Normal"/>
        <w:spacing w:lineRule="auto" w:line="276" w:before="57" w:after="57"/>
        <w:ind w:left="510" w:right="0" w:hanging="0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i/>
          <w:iCs/>
          <w:color w:val="000000"/>
          <w:sz w:val="18"/>
          <w:szCs w:val="18"/>
        </w:rPr>
        <w:t xml:space="preserve">Zgodnie z art. 13 </w:t>
      </w:r>
      <w:r>
        <w:rPr>
          <w:rFonts w:ascii="Arial" w:hAnsi="Arial"/>
          <w:i/>
          <w:iCs/>
          <w:color w:val="000000"/>
          <w:sz w:val="18"/>
          <w:szCs w:val="18"/>
        </w:rPr>
        <w:t xml:space="preserve">Rozporządzenia Parlamentu Europejskiego i Rady (UE) 2016/679 z dnia 27 kwietnia 2016r w sprawie ochrony osób fizycznych w związku z przetwarzaniem danych osobowych i w sprawie swobodnego przepływu takich danych oraz uchylenia dyrektywy 95/46/WE / Dz.U. UE. L. 2016.119.1, zwanego dalej „Rozporządzeniem UE, </w:t>
      </w:r>
      <w:r>
        <w:rPr>
          <w:rFonts w:cs="Calibri" w:ascii="Arial" w:hAnsi="Arial"/>
          <w:i/>
          <w:iCs/>
          <w:color w:val="000000"/>
          <w:sz w:val="18"/>
          <w:szCs w:val="18"/>
        </w:rPr>
        <w:t>informuję, iż: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 xml:space="preserve">Administratorem </w:t>
      </w:r>
      <w:r>
        <w:rPr>
          <w:rFonts w:cs="Calibri" w:ascii="Arial" w:hAnsi="Arial"/>
          <w:color w:val="000000"/>
          <w:sz w:val="18"/>
          <w:szCs w:val="18"/>
        </w:rPr>
        <w:t>D</w:t>
      </w:r>
      <w:r>
        <w:rPr>
          <w:rFonts w:cs="Calibri" w:ascii="Arial" w:hAnsi="Arial"/>
          <w:color w:val="000000"/>
          <w:sz w:val="18"/>
          <w:szCs w:val="18"/>
        </w:rPr>
        <w:t xml:space="preserve">anych </w:t>
      </w:r>
      <w:r>
        <w:rPr>
          <w:rFonts w:cs="Calibri" w:ascii="Arial" w:hAnsi="Arial"/>
          <w:color w:val="000000"/>
          <w:sz w:val="18"/>
          <w:szCs w:val="18"/>
        </w:rPr>
        <w:t>O</w:t>
      </w:r>
      <w:r>
        <w:rPr>
          <w:rFonts w:cs="Calibri" w:ascii="Arial" w:hAnsi="Arial"/>
          <w:color w:val="000000"/>
          <w:sz w:val="18"/>
          <w:szCs w:val="18"/>
        </w:rPr>
        <w:t>sobowych jest Zarząd Dróg Miejskich w Pabianicach z siedzibą na ul. Warzywna 1, 95-200 Pabianice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 w:cs="Calibri"/>
          <w:color w:val="000000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>kontakt z Inspektorem Ochrony Danych w Zarządzie Dróg Miejskich w Pabianicach możliwy jest p</w:t>
      </w:r>
      <w:r>
        <w:rPr>
          <w:rFonts w:cs="Calibri" w:ascii="Arial" w:hAnsi="Arial"/>
          <w:color w:val="000000"/>
          <w:sz w:val="18"/>
          <w:szCs w:val="18"/>
          <w:highlight w:val="white"/>
        </w:rPr>
        <w:t>od adresem</w:t>
      </w:r>
      <w:r>
        <w:rPr>
          <w:rFonts w:cs="Calibri" w:ascii="Arial" w:hAnsi="Arial"/>
          <w:color w:val="000000"/>
          <w:sz w:val="18"/>
          <w:szCs w:val="18"/>
        </w:rPr>
        <w:t xml:space="preserve"> email  iod@zdm.pabianice.pl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>D</w:t>
      </w:r>
      <w:r>
        <w:rPr>
          <w:rFonts w:cs="Calibri" w:ascii="Arial" w:hAnsi="Arial"/>
          <w:color w:val="000000"/>
          <w:sz w:val="18"/>
          <w:szCs w:val="18"/>
        </w:rPr>
        <w:t xml:space="preserve">ane </w:t>
      </w:r>
      <w:r>
        <w:rPr>
          <w:rFonts w:cs="Calibri" w:ascii="Arial" w:hAnsi="Arial"/>
          <w:color w:val="000000"/>
          <w:sz w:val="18"/>
          <w:szCs w:val="18"/>
        </w:rPr>
        <w:t>O</w:t>
      </w:r>
      <w:r>
        <w:rPr>
          <w:rFonts w:cs="Calibri" w:ascii="Arial" w:hAnsi="Arial"/>
          <w:color w:val="000000"/>
          <w:sz w:val="18"/>
          <w:szCs w:val="18"/>
        </w:rPr>
        <w:t xml:space="preserve">sobowe przetwarzane będą w celu </w:t>
      </w:r>
      <w:r>
        <w:rPr>
          <w:rFonts w:cs="Calibri" w:ascii="Arial" w:hAnsi="Arial"/>
          <w:color w:val="000000"/>
          <w:sz w:val="18"/>
          <w:szCs w:val="18"/>
        </w:rPr>
        <w:t>realizacji powyższego wniosku</w:t>
      </w:r>
      <w:r>
        <w:rPr>
          <w:rFonts w:cs="Calibri" w:ascii="Arial" w:hAnsi="Arial"/>
          <w:color w:val="000000"/>
          <w:sz w:val="18"/>
          <w:szCs w:val="18"/>
        </w:rPr>
        <w:t xml:space="preserve"> na podstawie Art. 6 ust. 1 lit. b i f 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 w:cs="Calibri"/>
          <w:color w:val="000000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 xml:space="preserve">Przetwarzanie danych jest niezbędne do celów wynikających z prawnie uzasadnionych interesów realizowanych przez administratora lub przez stronę trzecią (Art.6 ust. .1 lit. f) – m.in. w celu ewentualnego dochodzenia i obrony roszczeń związanych z realizacją przepisów prawa lub zawartej umowy, statystyki i raportowania wewnętrznego dla Urzędu Miasta Pabianic itp. 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 xml:space="preserve">odbiorcami </w:t>
      </w:r>
      <w:r>
        <w:rPr>
          <w:rFonts w:cs="Calibri" w:ascii="Arial" w:hAnsi="Arial"/>
          <w:color w:val="000000"/>
          <w:sz w:val="18"/>
          <w:szCs w:val="18"/>
        </w:rPr>
        <w:t>D</w:t>
      </w:r>
      <w:r>
        <w:rPr>
          <w:rFonts w:cs="Calibri" w:ascii="Arial" w:hAnsi="Arial"/>
          <w:color w:val="000000"/>
          <w:sz w:val="18"/>
          <w:szCs w:val="18"/>
        </w:rPr>
        <w:t xml:space="preserve">anych </w:t>
      </w:r>
      <w:r>
        <w:rPr>
          <w:rFonts w:cs="Calibri" w:ascii="Arial" w:hAnsi="Arial"/>
          <w:color w:val="000000"/>
          <w:sz w:val="18"/>
          <w:szCs w:val="18"/>
        </w:rPr>
        <w:t>O</w:t>
      </w:r>
      <w:r>
        <w:rPr>
          <w:rFonts w:cs="Calibri" w:ascii="Arial" w:hAnsi="Arial"/>
          <w:color w:val="000000"/>
          <w:sz w:val="18"/>
          <w:szCs w:val="18"/>
        </w:rPr>
        <w:t xml:space="preserve">sobowych mogą być uprawnione organy publiczne, Urząd Miasta w Pabianicach, oraz podmioty przetwarzające dane osobowe w imieniu Zarządu Dróg Miejskich w Pabianicach, z którymi wiąże się dostęp do danych osobowych. 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>D</w:t>
      </w:r>
      <w:r>
        <w:rPr>
          <w:rFonts w:cs="Calibri" w:ascii="Arial" w:hAnsi="Arial"/>
          <w:color w:val="000000"/>
          <w:sz w:val="18"/>
          <w:szCs w:val="18"/>
        </w:rPr>
        <w:t xml:space="preserve">ane </w:t>
      </w:r>
      <w:r>
        <w:rPr>
          <w:rFonts w:cs="Calibri" w:ascii="Arial" w:hAnsi="Arial"/>
          <w:color w:val="000000"/>
          <w:sz w:val="18"/>
          <w:szCs w:val="18"/>
        </w:rPr>
        <w:t>O</w:t>
      </w:r>
      <w:r>
        <w:rPr>
          <w:rFonts w:cs="Calibri" w:ascii="Arial" w:hAnsi="Arial"/>
          <w:color w:val="000000"/>
          <w:sz w:val="18"/>
          <w:szCs w:val="18"/>
        </w:rPr>
        <w:t xml:space="preserve">sobowe przechowywane będą przez okres realizacji celów w zakresie, </w:t>
      </w:r>
      <w:r>
        <w:rPr>
          <w:rFonts w:ascii="Arial" w:hAnsi="Arial"/>
          <w:color w:val="000000"/>
          <w:sz w:val="18"/>
          <w:szCs w:val="18"/>
        </w:rPr>
        <w:t>których Administrator Danych Osobowych te dane przetwarza lub przez okres konieczny dla zabezpieczenia dochodzenia ewentualnych roszczeń lub obrony przed nimi oraz spełnienia obowiązków wynikających z przepisów prawa.</w:t>
      </w:r>
    </w:p>
    <w:p>
      <w:pPr>
        <w:pStyle w:val="P1"/>
        <w:numPr>
          <w:ilvl w:val="0"/>
          <w:numId w:val="6"/>
        </w:numPr>
        <w:spacing w:lineRule="auto" w:line="276" w:before="57" w:after="57"/>
        <w:jc w:val="both"/>
        <w:rPr>
          <w:rFonts w:ascii="Arial" w:hAnsi="Arial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>posiada Pani/Pan prawo</w:t>
      </w:r>
      <w:r>
        <w:rPr>
          <w:rFonts w:eastAsia="Times New Roman" w:cs="Calibri" w:ascii="Arial" w:hAnsi="Arial"/>
          <w:color w:val="000000"/>
          <w:sz w:val="18"/>
          <w:szCs w:val="18"/>
        </w:rPr>
        <w:t xml:space="preserve"> do: żądania od Administratora dostępu do </w:t>
      </w:r>
      <w:r>
        <w:rPr>
          <w:rFonts w:eastAsia="Times New Roman" w:cs="Calibri" w:ascii="Arial" w:hAnsi="Arial"/>
          <w:color w:val="000000"/>
          <w:sz w:val="18"/>
          <w:szCs w:val="18"/>
        </w:rPr>
        <w:t>D</w:t>
      </w:r>
      <w:r>
        <w:rPr>
          <w:rFonts w:eastAsia="Times New Roman" w:cs="Calibri" w:ascii="Arial" w:hAnsi="Arial"/>
          <w:color w:val="000000"/>
          <w:sz w:val="18"/>
          <w:szCs w:val="18"/>
        </w:rPr>
        <w:t xml:space="preserve">anych </w:t>
      </w:r>
      <w:r>
        <w:rPr>
          <w:rFonts w:eastAsia="Times New Roman" w:cs="Calibri" w:ascii="Arial" w:hAnsi="Arial"/>
          <w:color w:val="000000"/>
          <w:sz w:val="18"/>
          <w:szCs w:val="18"/>
        </w:rPr>
        <w:t>O</w:t>
      </w:r>
      <w:r>
        <w:rPr>
          <w:rFonts w:eastAsia="Times New Roman" w:cs="Calibri" w:ascii="Arial" w:hAnsi="Arial"/>
          <w:color w:val="000000"/>
          <w:sz w:val="18"/>
          <w:szCs w:val="18"/>
        </w:rPr>
        <w:t>sobowych, prawo do ich sprostowania, usunięcia lub ograniczenia przetwarzania, prawo do wniesienia sprzeciwu wobec przetwarzania, prawo do przenoszenia danych, prawo do cofnięcia zgody w dowolnym momencie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 w:cs="Calibri"/>
          <w:color w:val="000000"/>
          <w:sz w:val="18"/>
          <w:szCs w:val="18"/>
        </w:rPr>
      </w:pPr>
      <w:r>
        <w:rPr>
          <w:rFonts w:cs="Calibri" w:ascii="Arial" w:hAnsi="Arial"/>
          <w:color w:val="000000"/>
          <w:sz w:val="18"/>
          <w:szCs w:val="18"/>
        </w:rPr>
        <w:t>ma Pan/Pani prawo wniesienia skargi do organu nadzorczego – Prezesa Urzędu Ochrony Danych Osobowych</w:t>
      </w:r>
    </w:p>
    <w:p>
      <w:pPr>
        <w:pStyle w:val="Normal"/>
        <w:numPr>
          <w:ilvl w:val="0"/>
          <w:numId w:val="6"/>
        </w:numPr>
        <w:spacing w:lineRule="auto" w:line="276" w:before="57" w:after="57"/>
        <w:jc w:val="both"/>
        <w:rPr>
          <w:rFonts w:ascii="Arial" w:hAnsi="Arial" w:cs="Calibri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cs="Calibri"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podanie Danych Osobowych ma charakter dobrowolny, jednakże niepodanie danych w zakresie wymaganym przez Administratora może skutkować brakiem zawarcia umowy.</w:t>
      </w:r>
    </w:p>
    <w:p>
      <w:pPr>
        <w:pStyle w:val="Normal"/>
        <w:tabs>
          <w:tab w:val="clear" w:pos="709"/>
          <w:tab w:val="left" w:pos="720" w:leader="none"/>
        </w:tabs>
        <w:ind w:left="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305435</wp:posOffset>
                </wp:positionH>
                <wp:positionV relativeFrom="paragraph">
                  <wp:posOffset>80645</wp:posOffset>
                </wp:positionV>
                <wp:extent cx="2120900" cy="1468120"/>
                <wp:effectExtent l="0" t="0" r="0" b="0"/>
                <wp:wrapSquare wrapText="largest"/>
                <wp:docPr id="1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1468120"/>
                        </a:xfrm>
                        <a:prstGeom prst="rect"/>
                        <a:ln w="139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Zawartotabeli"/>
                              <w:ind w:left="1" w:right="-55" w:hanging="0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>ZWOLNIONO Z OPŁATY SKARBOWEJ</w:t>
                            </w:r>
                          </w:p>
                          <w:p>
                            <w:pPr>
                              <w:pStyle w:val="Zawartotabeli"/>
                              <w:ind w:left="1" w:right="-55" w:hanging="0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Zawartotabeli"/>
                              <w:ind w:left="1" w:right="-55" w:hanging="0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>na podstawie ust. z dnia 16.11.2006 r. o opłacie skarbowej</w:t>
                            </w:r>
                          </w:p>
                          <w:p>
                            <w:pPr>
                              <w:pStyle w:val="Zawartotabeli"/>
                              <w:ind w:left="1" w:right="-55" w:hanging="0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 xml:space="preserve">( 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 xml:space="preserve">t.j.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 xml:space="preserve">Dz. U.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>z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 xml:space="preserve"> 201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>8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 xml:space="preserve">r., poz.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>044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0"/>
                                <w:szCs w:val="10"/>
                              </w:rPr>
                              <w:t>,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 załącznik – szczegółowy wykaz przedmiotów opłaty skarbowej, stawki oraz zwolnienia )</w:t>
                            </w:r>
                          </w:p>
                          <w:p>
                            <w:pPr>
                              <w:pStyle w:val="Zawartotabeli"/>
                              <w:ind w:left="0" w:right="-55" w:hanging="0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>-  sprawy mieszkaniowe ( art. 2 ust. 1 pkt. 2 )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-  jednostki budżetowe, samorządu terytorialnego lub           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>organizacje pożytku publicznego ( art. 7 pkt. 2,3,4 )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-  zezwolenie na zajęcie pasa drogowego lub pozwolenie 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na lokalizowanie w pasie drogowym obiektów budowlanych 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lub urządzeń niezwiązanych z potrzebami zarządzania 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0"/>
                                <w:szCs w:val="10"/>
                              </w:rPr>
                              <w:t>drogami lub potrzebami ruchu drogowego.</w:t>
                            </w:r>
                          </w:p>
                          <w:p>
                            <w:pPr>
                              <w:pStyle w:val="Zawartotabeli"/>
                              <w:jc w:val="left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2"/>
                                <w:szCs w:val="12"/>
                              </w:rPr>
                            </w:r>
                          </w:p>
                          <w:p>
                            <w:pPr>
                              <w:pStyle w:val="Zawartotabeli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sz w:val="12"/>
                                <w:szCs w:val="12"/>
                              </w:rPr>
                            </w:r>
                          </w:p>
                          <w:p>
                            <w:pPr>
                              <w:pStyle w:val="Zawartotabeli"/>
                              <w:shd w:fill="FFFFFF" w:val="clear"/>
                              <w:jc w:val="center"/>
                              <w:rPr>
                                <w:rFonts w:ascii="Tahoma" w:hAnsi="Tahoma"/>
                                <w:b w:val="false"/>
                                <w:b w:val="false"/>
                                <w:bCs w:val="false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/>
                                <w:b w:val="false"/>
                                <w:bCs w:val="false"/>
                                <w:color w:val="000000"/>
                                <w:sz w:val="12"/>
                                <w:szCs w:val="12"/>
                              </w:rPr>
                              <w:t>Data …........................ Podpis …......................</w:t>
                            </w:r>
                          </w:p>
                        </w:txbxContent>
                      </wps:txbx>
                      <wps:bodyPr anchor="t" lIns="53975" tIns="53975" rIns="53975" bIns="5397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1pt" style="position:absolute;rotation:0;width:167pt;height:115.6pt;mso-wrap-distance-left:5.7pt;mso-wrap-distance-right:5.7pt;mso-wrap-distance-top:5.7pt;mso-wrap-distance-bottom:5.7pt;margin-top:6.35pt;mso-position-vertical-relative:text;margin-left:24.05pt;mso-position-horizontal-relative:text">
                <v:textbox inset="0.0590277777777778in,0.0590277777777778in,0.0590277777777778in,0.0590277777777778in">
                  <w:txbxContent>
                    <w:p>
                      <w:pPr>
                        <w:pStyle w:val="Zawartotabeli"/>
                        <w:ind w:left="1" w:right="-55" w:hanging="0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>ZWOLNIONO Z OPŁATY SKARBOWEJ</w:t>
                      </w:r>
                    </w:p>
                    <w:p>
                      <w:pPr>
                        <w:pStyle w:val="Zawartotabeli"/>
                        <w:ind w:left="1" w:right="-55" w:hanging="0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Zawartotabeli"/>
                        <w:ind w:left="1" w:right="-55" w:hanging="0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>na podstawie ust. z dnia 16.11.2006 r. o opłacie skarbowej</w:t>
                      </w:r>
                    </w:p>
                    <w:p>
                      <w:pPr>
                        <w:pStyle w:val="Zawartotabeli"/>
                        <w:ind w:left="1" w:right="-55" w:hanging="0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 xml:space="preserve">( 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 xml:space="preserve">t.j.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 xml:space="preserve">Dz. U.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>z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 xml:space="preserve"> 201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>8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 xml:space="preserve">r., poz.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>044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0"/>
                          <w:szCs w:val="10"/>
                        </w:rPr>
                        <w:t>,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 załącznik – szczegółowy wykaz przedmiotów opłaty skarbowej, stawki oraz zwolnienia )</w:t>
                      </w:r>
                    </w:p>
                    <w:p>
                      <w:pPr>
                        <w:pStyle w:val="Zawartotabeli"/>
                        <w:ind w:left="0" w:right="-55" w:hanging="0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>-  sprawy mieszkaniowe ( art. 2 ust. 1 pkt. 2 )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-  jednostki budżetowe, samorządu terytorialnego lub           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>organizacje pożytku publicznego ( art. 7 pkt. 2,3,4 )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-  zezwolenie na zajęcie pasa drogowego lub pozwolenie 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na lokalizowanie w pasie drogowym obiektów budowlanych 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lub urządzeń niezwiązanych z potrzebami zarządzania 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0"/>
                          <w:szCs w:val="10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 w:val="false"/>
                          <w:bCs w:val="false"/>
                          <w:sz w:val="10"/>
                          <w:szCs w:val="10"/>
                        </w:rPr>
                        <w:t>drogami lub potrzebami ruchu drogowego.</w:t>
                      </w:r>
                    </w:p>
                    <w:p>
                      <w:pPr>
                        <w:pStyle w:val="Zawartotabeli"/>
                        <w:jc w:val="left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2"/>
                          <w:szCs w:val="12"/>
                        </w:rPr>
                      </w:r>
                    </w:p>
                    <w:p>
                      <w:pPr>
                        <w:pStyle w:val="Zawartotabeli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sz w:val="12"/>
                          <w:szCs w:val="12"/>
                        </w:rPr>
                      </w:r>
                    </w:p>
                    <w:p>
                      <w:pPr>
                        <w:pStyle w:val="Zawartotabeli"/>
                        <w:shd w:fill="FFFFFF" w:val="clear"/>
                        <w:jc w:val="center"/>
                        <w:rPr>
                          <w:rFonts w:ascii="Tahoma" w:hAnsi="Tahoma"/>
                          <w:b w:val="false"/>
                          <w:b w:val="false"/>
                          <w:bCs w:val="false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/>
                          <w:b w:val="false"/>
                          <w:bCs w:val="false"/>
                          <w:color w:val="000000"/>
                          <w:sz w:val="12"/>
                          <w:szCs w:val="12"/>
                        </w:rPr>
                        <w:t>Data …........................ Podpis …......................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720" w:leader="none"/>
        </w:tabs>
        <w:ind w:left="0" w:right="0" w:hanging="0"/>
        <w:jc w:val="both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tabs>
          <w:tab w:val="clear" w:pos="709"/>
          <w:tab w:val="left" w:pos="720" w:leader="none"/>
        </w:tabs>
        <w:ind w:left="0" w:right="0" w:hanging="0"/>
        <w:jc w:val="center"/>
        <w:rPr>
          <w:rFonts w:ascii="Arial" w:hAnsi="Arial"/>
          <w:b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Prawidłowość danych na wniosku potwierdzam </w:t>
      </w:r>
    </w:p>
    <w:p>
      <w:pPr>
        <w:pStyle w:val="Normal"/>
        <w:tabs>
          <w:tab w:val="clear" w:pos="709"/>
          <w:tab w:val="left" w:pos="720" w:leader="none"/>
        </w:tabs>
        <w:ind w:left="0" w:right="0" w:hanging="0"/>
        <w:jc w:val="center"/>
        <w:rPr>
          <w:rFonts w:ascii="Arial" w:hAnsi="Arial"/>
          <w:b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/>
          <w:bCs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własnoręcznym podpisem.</w:t>
      </w:r>
    </w:p>
    <w:p>
      <w:pPr>
        <w:pStyle w:val="Normal"/>
        <w:tabs>
          <w:tab w:val="clear" w:pos="709"/>
          <w:tab w:val="left" w:pos="720" w:leader="none"/>
        </w:tabs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r>
    </w:p>
    <w:p>
      <w:pPr>
        <w:pStyle w:val="Normal"/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.....................................................................    </w:t>
      </w:r>
    </w:p>
    <w:p>
      <w:pPr>
        <w:pStyle w:val="Normal"/>
        <w:bidi w:val="0"/>
        <w:ind w:left="0" w:right="0" w:hanging="0"/>
        <w:jc w:val="center"/>
        <w:rPr/>
      </w:pP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>(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czytelny </w:t>
      </w:r>
      <w:r>
        <w:rPr>
          <w:rFonts w:ascii="Arial" w:hAnsi="Arial"/>
          <w:b w:val="false"/>
          <w:bCs w:val="false"/>
          <w:color w:val="000000"/>
          <w:position w:val="0"/>
          <w:sz w:val="18"/>
          <w:sz w:val="18"/>
          <w:szCs w:val="18"/>
          <w:vertAlign w:val="baseline"/>
          <w:lang w:val="pl-PL" w:eastAsia="pl-PL"/>
        </w:rPr>
        <w:t xml:space="preserve">podpis składającego wniosek)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StarSymbol">
    <w:altName w:val="Arial Unicode MS"/>
    <w:charset w:val="ee"/>
    <w:family w:val="auto"/>
    <w:pitch w:val="default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  <w:font w:name="Tahoma">
    <w:charset w:val="ee"/>
    <w:family w:val="swiss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b/>
        <w:bCs/>
        <w:color w:val="000000"/>
      </w:r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b w:val="false"/>
        <w:szCs w:val="18"/>
        <w:bCs w:val="false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b w:val="false"/>
        <w:szCs w:val="18"/>
        <w:bCs w:val="false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b w:val="false"/>
        <w:szCs w:val="18"/>
        <w:bCs w:val="false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b w:val="false"/>
        <w:szCs w:val="18"/>
        <w:bCs w:val="false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5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false"/>
      <w:bidi w:val="0"/>
      <w:spacing w:before="0" w:after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pl-PL" w:eastAsia="zh-CN" w:bidi="hi-IN"/>
    </w:rPr>
  </w:style>
  <w:style w:type="character" w:styleId="Wyrnienie">
    <w:name w:val="Wyróżnienie"/>
    <w:qFormat/>
    <w:rPr>
      <w:i/>
      <w:iCs/>
    </w:rPr>
  </w:style>
  <w:style w:type="character" w:styleId="WW8Num1z0">
    <w:name w:val="WW8Num1z0"/>
    <w:qFormat/>
    <w:rPr>
      <w:b/>
      <w:bCs/>
      <w:color w:val="000000"/>
    </w:rPr>
  </w:style>
  <w:style w:type="character" w:styleId="Znakinumeracji">
    <w:name w:val="Znaki numeracji"/>
    <w:qFormat/>
    <w:rPr>
      <w:rFonts w:ascii="Arial" w:hAnsi="Arial"/>
      <w:b w:val="false"/>
      <w:bCs w:val="false"/>
      <w:sz w:val="18"/>
      <w:szCs w:val="18"/>
    </w:rPr>
  </w:style>
  <w:style w:type="character" w:styleId="Znakiwypunktowania">
    <w:name w:val="Znaki wypunktowania"/>
    <w:qFormat/>
    <w:rPr>
      <w:rFonts w:ascii="StarSymbol" w:hAnsi="StarSymbol" w:eastAsia="StarSymbol" w:cs="StarSymbol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P1">
    <w:name w:val="p1"/>
    <w:basedOn w:val="Normal"/>
    <w:qFormat/>
    <w:pPr/>
    <w:rPr>
      <w:rFonts w:eastAsia="Calibri"/>
      <w:sz w:val="17"/>
      <w:szCs w:val="17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LibreOffice/6.4.2.2$Windows_X86_64 LibreOffice_project/4e471d8c02c9c90f512f7f9ead8875b57fcb1ec3</Application>
  <Pages>2</Pages>
  <Words>848</Words>
  <Characters>6347</Characters>
  <CharactersWithSpaces>7737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2020-04-02T14:09:47Z</dcterms:created>
  <dc:creator/>
  <dc:description/>
  <dc:language>pl-PL</dc:language>
  <cp:lastModifiedBy/>
  <cp:lastPrinted>2020-04-03T10:11:42Z</cp:lastPrinted>
  <dcterms:modified xsi:type="dcterms:W3CDTF">2020-04-03T10:13:12Z</dcterms:modified>
  <cp:revision>6</cp:revision>
  <dc:subject/>
  <dc:title/>
</cp:coreProperties>
</file>